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8EA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</w:tblGrid>
      <w:tr w:rsidR="00E44D68" w:rsidRPr="00E44D68" w:rsidTr="00E44D6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1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44D68" w:rsidRPr="00E44D68" w:rsidRDefault="00E44D68" w:rsidP="00E44D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4"/>
              </w:rPr>
            </w:pPr>
          </w:p>
          <w:p w:rsidR="00E44D68" w:rsidRPr="00E44D68" w:rsidRDefault="00E44D68" w:rsidP="00E44D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1080"/>
                <w:spacing w:val="14"/>
                <w:kern w:val="36"/>
                <w:sz w:val="23"/>
                <w:szCs w:val="23"/>
              </w:rPr>
            </w:pPr>
            <w:r w:rsidRPr="00E44D68">
              <w:rPr>
                <w:rFonts w:ascii="Arial" w:eastAsia="Times New Roman" w:hAnsi="Arial" w:cs="Arial"/>
                <w:b/>
                <w:bCs/>
                <w:color w:val="001080"/>
                <w:spacing w:val="14"/>
                <w:kern w:val="36"/>
                <w:sz w:val="23"/>
                <w:szCs w:val="23"/>
              </w:rPr>
              <w:t>XIX FINAŁY MP STOWARZYSZENIA CROSS</w:t>
            </w:r>
          </w:p>
          <w:p w:rsidR="00E44D68" w:rsidRPr="00E44D68" w:rsidRDefault="00E44D68" w:rsidP="00E44D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4"/>
                <w:sz w:val="15"/>
                <w:szCs w:val="15"/>
                <w:lang w:val="en-US"/>
              </w:rPr>
            </w:pPr>
            <w:r w:rsidRPr="00E44D68">
              <w:rPr>
                <w:rFonts w:ascii="Arial" w:eastAsia="Times New Roman" w:hAnsi="Arial" w:cs="Arial"/>
                <w:b/>
                <w:bCs/>
                <w:color w:val="001080"/>
                <w:spacing w:val="14"/>
                <w:sz w:val="15"/>
                <w:szCs w:val="15"/>
                <w:lang w:val="en-US"/>
              </w:rPr>
              <w:t>TUCHOLA / CROSS 2015-05-15/2015-05-24</w:t>
            </w:r>
            <w:r w:rsidRPr="00E44D68">
              <w:rPr>
                <w:rFonts w:ascii="Arial" w:eastAsia="Times New Roman" w:hAnsi="Arial" w:cs="Arial"/>
                <w:b/>
                <w:bCs/>
                <w:color w:val="001080"/>
                <w:spacing w:val="14"/>
                <w:sz w:val="15"/>
                <w:szCs w:val="15"/>
                <w:lang w:val="en-US"/>
              </w:rPr>
              <w:br/>
              <w:t xml:space="preserve">Arbiter: 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4"/>
                <w:sz w:val="15"/>
                <w:szCs w:val="15"/>
                <w:lang w:val="en-US"/>
              </w:rPr>
              <w:t xml:space="preserve">Damian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1080"/>
                <w:spacing w:val="14"/>
                <w:sz w:val="15"/>
                <w:szCs w:val="15"/>
                <w:lang w:val="en-US"/>
              </w:rPr>
              <w:t>Jakubik</w:t>
            </w:r>
            <w:proofErr w:type="spellEnd"/>
          </w:p>
          <w:p w:rsidR="00E44D68" w:rsidRPr="00E44D68" w:rsidRDefault="00E44D68" w:rsidP="00E44D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14"/>
                <w:lang w:val="en-US"/>
              </w:rPr>
            </w:pPr>
          </w:p>
        </w:tc>
      </w:tr>
      <w:tr w:rsidR="00E44D68" w:rsidRPr="00E44D68" w:rsidTr="00E44D6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1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44D68" w:rsidRPr="00E44D68" w:rsidRDefault="00E44D68" w:rsidP="00E44D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54"/>
                <w:sz w:val="20"/>
                <w:szCs w:val="20"/>
              </w:rPr>
            </w:pPr>
            <w:r w:rsidRPr="00E44D68">
              <w:rPr>
                <w:rFonts w:ascii="Arial" w:eastAsia="Times New Roman" w:hAnsi="Arial" w:cs="Arial"/>
                <w:b/>
                <w:bCs/>
                <w:color w:val="6A000D"/>
                <w:spacing w:val="54"/>
                <w:sz w:val="20"/>
                <w:szCs w:val="20"/>
              </w:rPr>
              <w:t>Wyniki końcowe - runda 11</w:t>
            </w:r>
          </w:p>
          <w:p w:rsidR="00E44D68" w:rsidRPr="00E44D68" w:rsidRDefault="00A13F57" w:rsidP="00E44D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4"/>
              </w:rPr>
            </w:pPr>
            <w:r w:rsidRPr="00A13F57">
              <w:rPr>
                <w:rFonts w:ascii="Arial" w:eastAsia="Times New Roman" w:hAnsi="Arial" w:cs="Arial"/>
                <w:spacing w:val="14"/>
              </w:rPr>
              <w:pict>
                <v:rect id="_x0000_i1025" style="width:381pt;height:.7pt" o:hrpct="840" o:hralign="center" o:hrstd="t" o:hrnoshade="t" o:hr="t" fillcolor="#001080" stroked="f"/>
              </w:pict>
            </w:r>
          </w:p>
        </w:tc>
      </w:tr>
      <w:tr w:rsidR="00E44D68" w:rsidRPr="00E44D68" w:rsidTr="00E44D6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1" w:type="dxa"/>
              <w:left w:w="54" w:type="dxa"/>
              <w:bottom w:w="41" w:type="dxa"/>
              <w:right w:w="54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8EA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"/>
              <w:gridCol w:w="404"/>
              <w:gridCol w:w="2629"/>
              <w:gridCol w:w="4165"/>
              <w:gridCol w:w="587"/>
              <w:gridCol w:w="590"/>
            </w:tblGrid>
            <w:tr w:rsidR="00E44D68" w:rsidRPr="00E44D6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  <w:t>Klub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4"/>
                    </w:rPr>
                    <w:t>L.Z.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4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Wieczorek, Ewa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IKS Victoria Białystok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10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5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Wójcik, Barbara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KSNiS Hetman Lublin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7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6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Grabska, Ewa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PKKKFSiTNiS Łuczniczka Bydgoszcz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6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7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Dapkiewicz, Petronela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KS Jaćwing Suwałki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5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8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Malcer, Joanna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OKS Warmia i Mazury Olsztyn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3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9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Gołębiowska-Fryga, Barbara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NKSTNiS Atut Nysa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4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10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Bonik, Teresa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KS Jaćwing Suwałki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4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11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Górzna, Maria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DKKFSiTNiS Sudety Kłodzko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2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12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Wnuk, Irena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DKKFSiTNiS Sudety Kłodzko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2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13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Skonieczna, Grażyna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KSNiS Syrenka Warszawa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14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Kacprzak, Barbara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KSNiS Syrenka Warszawa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0</w:t>
                  </w:r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hyperlink r:id="rId15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color w:val="0000F0"/>
                      </w:rPr>
                      <w:t>Maćkowiak, Hanna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WPKS Pionek Włocławek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spacing w:val="14"/>
                    </w:rPr>
                    <w:t>0</w:t>
                  </w:r>
                </w:p>
              </w:tc>
            </w:tr>
          </w:tbl>
          <w:p w:rsidR="00E44D68" w:rsidRPr="00E44D68" w:rsidRDefault="00E44D68" w:rsidP="00E44D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4"/>
              </w:rPr>
            </w:pPr>
          </w:p>
        </w:tc>
      </w:tr>
      <w:tr w:rsidR="00E44D68" w:rsidRPr="00E44D68" w:rsidTr="00E44D6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1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44D68" w:rsidRPr="00E44D68" w:rsidRDefault="00E44D68" w:rsidP="00E44D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4"/>
              </w:rPr>
            </w:pPr>
          </w:p>
        </w:tc>
      </w:tr>
      <w:tr w:rsidR="00E44D68" w:rsidRPr="00E44D68" w:rsidTr="00E44D6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1" w:type="dxa"/>
              <w:left w:w="54" w:type="dxa"/>
              <w:bottom w:w="41" w:type="dxa"/>
              <w:right w:w="54" w:type="dxa"/>
            </w:tcMar>
            <w:vAlign w:val="center"/>
            <w:hideMark/>
          </w:tcPr>
          <w:p w:rsidR="00E44D68" w:rsidRPr="00E44D68" w:rsidRDefault="00A13F57" w:rsidP="00E44D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4"/>
              </w:rPr>
            </w:pPr>
            <w:r w:rsidRPr="00A13F57">
              <w:rPr>
                <w:rFonts w:ascii="Arial" w:eastAsia="Times New Roman" w:hAnsi="Arial" w:cs="Arial"/>
                <w:spacing w:val="14"/>
              </w:rPr>
              <w:pict>
                <v:rect id="_x0000_i1026" style="width:381pt;height:.7pt" o:hrpct="840" o:hralign="center" o:hrstd="t" o:hrnoshade="t" o:hr="t" fillcolor="#001080" stroked="f"/>
              </w:pict>
            </w:r>
          </w:p>
          <w:tbl>
            <w:tblPr>
              <w:tblW w:w="0" w:type="auto"/>
              <w:jc w:val="center"/>
              <w:tblCellSpacing w:w="15" w:type="dxa"/>
              <w:shd w:val="clear" w:color="auto" w:fill="F8EA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2927"/>
            </w:tblGrid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8EAC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E44D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4"/>
                      <w:lang w:val="en-US"/>
                    </w:rPr>
                  </w:pPr>
                  <w:proofErr w:type="spellStart"/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  <w:lang w:val="en-US"/>
                    </w:rPr>
                    <w:t>ChessArbiter</w:t>
                  </w:r>
                  <w:proofErr w:type="spellEnd"/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  <w:lang w:val="en-US"/>
                    </w:rPr>
                    <w:t xml:space="preserve"> Pro </w:t>
                  </w:r>
                  <w:proofErr w:type="spellStart"/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  <w:lang w:val="en-US"/>
                    </w:rPr>
                    <w:t>warcaby</w:t>
                  </w:r>
                  <w:proofErr w:type="spellEnd"/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  <w:lang w:val="en-US"/>
                    </w:rPr>
                    <w:t xml:space="preserve"> (v.3.52) (C) </w:t>
                  </w:r>
                  <w:proofErr w:type="spellStart"/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  <w:lang w:val="en-US"/>
                    </w:rPr>
                    <w:t>A.Curyło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8EAC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A13F57" w:rsidP="00E44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hyperlink r:id="rId16" w:tgtFrame="_blank" w:history="1">
                    <w:r w:rsidR="00E44D68" w:rsidRPr="00E44D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0"/>
                      </w:rPr>
                      <w:t>http://www.chessarbiter.com/</w:t>
                    </w:r>
                  </w:hyperlink>
                </w:p>
              </w:tc>
            </w:tr>
            <w:tr w:rsidR="00E44D68" w:rsidRPr="00E44D6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EAC0"/>
                  <w:noWrap/>
                  <w:tcMar>
                    <w:top w:w="41" w:type="dxa"/>
                    <w:left w:w="54" w:type="dxa"/>
                    <w:bottom w:w="41" w:type="dxa"/>
                    <w:right w:w="54" w:type="dxa"/>
                  </w:tcMar>
                  <w:vAlign w:val="center"/>
                  <w:hideMark/>
                </w:tcPr>
                <w:p w:rsidR="00E44D68" w:rsidRPr="00E44D68" w:rsidRDefault="00E44D68" w:rsidP="00F079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</w:pP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Lic:00</w:t>
                  </w:r>
                  <w:r w:rsidR="00F07913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72</w:t>
                  </w:r>
                  <w:r w:rsidRPr="00E44D68"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 xml:space="preserve"> Właściciel: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14"/>
                    </w:rPr>
                    <w:t>Damian  Jakubik</w:t>
                  </w:r>
                </w:p>
              </w:tc>
            </w:tr>
          </w:tbl>
          <w:p w:rsidR="00E44D68" w:rsidRPr="00E44D68" w:rsidRDefault="00E44D68" w:rsidP="00E44D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4"/>
              </w:rPr>
            </w:pPr>
          </w:p>
        </w:tc>
      </w:tr>
    </w:tbl>
    <w:p w:rsidR="00E310BF" w:rsidRDefault="00E310BF"/>
    <w:sectPr w:rsidR="00E310BF" w:rsidSect="003F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44D68"/>
    <w:rsid w:val="003F3021"/>
    <w:rsid w:val="00A13F57"/>
    <w:rsid w:val="00E310BF"/>
    <w:rsid w:val="00E44D68"/>
    <w:rsid w:val="00F07913"/>
    <w:rsid w:val="00F6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21"/>
  </w:style>
  <w:style w:type="paragraph" w:styleId="Nagwek1">
    <w:name w:val="heading 1"/>
    <w:basedOn w:val="Normalny"/>
    <w:link w:val="Nagwek1Znak"/>
    <w:uiPriority w:val="9"/>
    <w:qFormat/>
    <w:rsid w:val="00E44D6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1080"/>
      <w:spacing w:val="14"/>
      <w:kern w:val="36"/>
      <w:sz w:val="23"/>
      <w:szCs w:val="23"/>
    </w:rPr>
  </w:style>
  <w:style w:type="paragraph" w:styleId="Nagwek3">
    <w:name w:val="heading 3"/>
    <w:basedOn w:val="Normalny"/>
    <w:link w:val="Nagwek3Znak"/>
    <w:uiPriority w:val="9"/>
    <w:qFormat/>
    <w:rsid w:val="00E44D6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54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E44D68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14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D68"/>
    <w:rPr>
      <w:rFonts w:ascii="Arial" w:eastAsia="Times New Roman" w:hAnsi="Arial" w:cs="Arial"/>
      <w:b/>
      <w:bCs/>
      <w:color w:val="001080"/>
      <w:spacing w:val="14"/>
      <w:kern w:val="36"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E44D68"/>
    <w:rPr>
      <w:rFonts w:ascii="Arial" w:eastAsia="Times New Roman" w:hAnsi="Arial" w:cs="Arial"/>
      <w:b/>
      <w:bCs/>
      <w:color w:val="6A000D"/>
      <w:spacing w:val="54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44D68"/>
    <w:rPr>
      <w:rFonts w:ascii="Arial" w:eastAsia="Times New Roman" w:hAnsi="Arial" w:cs="Arial"/>
      <w:b/>
      <w:bCs/>
      <w:color w:val="001080"/>
      <w:spacing w:val="14"/>
      <w:sz w:val="15"/>
      <w:szCs w:val="15"/>
    </w:rPr>
  </w:style>
  <w:style w:type="character" w:styleId="Hipercze">
    <w:name w:val="Hyperlink"/>
    <w:basedOn w:val="Domylnaczcionkaakapitu"/>
    <w:uiPriority w:val="99"/>
    <w:semiHidden/>
    <w:unhideWhenUsed/>
    <w:rsid w:val="00E44D68"/>
    <w:rPr>
      <w:strike w:val="0"/>
      <w:dstrike w:val="0"/>
      <w:color w:val="0000F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E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SUS\Ustawienia%20lokalne\Temp\CAPW\1\card_z$22.html" TargetMode="External"/><Relationship Id="rId13" Type="http://schemas.openxmlformats.org/officeDocument/2006/relationships/hyperlink" Target="file:///C:\Documents%20and%20Settings\ASUS\Ustawienia%20lokalne\Temp\CAPW\1\card_z$15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SUS\Ustawienia%20lokalne\Temp\CAPW\1\card_z$17.html" TargetMode="External"/><Relationship Id="rId12" Type="http://schemas.openxmlformats.org/officeDocument/2006/relationships/hyperlink" Target="file:///C:\Documents%20and%20Settings\ASUS\Ustawienia%20lokalne\Temp\CAPW\1\card_z$14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hessarbiter.com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SUS\Ustawienia%20lokalne\Temp\CAPW\1\card_z$2.html" TargetMode="External"/><Relationship Id="rId11" Type="http://schemas.openxmlformats.org/officeDocument/2006/relationships/hyperlink" Target="file:///C:\Documents%20and%20Settings\ASUS\Ustawienia%20lokalne\Temp\CAPW\1\card_z$19.html" TargetMode="External"/><Relationship Id="rId5" Type="http://schemas.openxmlformats.org/officeDocument/2006/relationships/hyperlink" Target="file:///C:\Documents%20and%20Settings\ASUS\Ustawienia%20lokalne\Temp\CAPW\1\card_z$1.html" TargetMode="External"/><Relationship Id="rId15" Type="http://schemas.openxmlformats.org/officeDocument/2006/relationships/hyperlink" Target="file:///C:\Documents%20and%20Settings\ASUS\Ustawienia%20lokalne\Temp\CAPW\1\card_z$20.html" TargetMode="External"/><Relationship Id="rId10" Type="http://schemas.openxmlformats.org/officeDocument/2006/relationships/hyperlink" Target="file:///C:\Documents%20and%20Settings\ASUS\Ustawienia%20lokalne\Temp\CAPW\1\card_z$16.html" TargetMode="External"/><Relationship Id="rId4" Type="http://schemas.openxmlformats.org/officeDocument/2006/relationships/hyperlink" Target="file:///C:\Documents%20and%20Settings\ASUS\Ustawienia%20lokalne\Temp\CAPW\1\card_z$0.html" TargetMode="External"/><Relationship Id="rId9" Type="http://schemas.openxmlformats.org/officeDocument/2006/relationships/hyperlink" Target="file:///C:\Documents%20and%20Settings\ASUS\Ustawienia%20lokalne\Temp\CAPW\1\card_z$21.html" TargetMode="External"/><Relationship Id="rId14" Type="http://schemas.openxmlformats.org/officeDocument/2006/relationships/hyperlink" Target="file:///C:\Documents%20and%20Settings\ASUS\Ustawienia%20lokalne\Temp\CAPW\1\card_z$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PZN Olsztyn Laptop</cp:lastModifiedBy>
  <cp:revision>2</cp:revision>
  <dcterms:created xsi:type="dcterms:W3CDTF">2015-05-26T11:54:00Z</dcterms:created>
  <dcterms:modified xsi:type="dcterms:W3CDTF">2015-05-26T11:54:00Z</dcterms:modified>
</cp:coreProperties>
</file>